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73CB" w14:textId="77777777" w:rsidR="00797769" w:rsidRDefault="00797769" w:rsidP="00797769">
      <w:pPr>
        <w:pStyle w:val="Heading1"/>
      </w:pPr>
      <w:r>
        <w:fldChar w:fldCharType="begin"/>
      </w:r>
      <w:r>
        <w:instrText xml:space="preserve"> DOCPROPERTY  Company  \* MERGEFORMAT </w:instrText>
      </w:r>
      <w:r>
        <w:fldChar w:fldCharType="separate"/>
      </w:r>
      <w:proofErr w:type="spellStart"/>
      <w:r>
        <w:t>Sunniside</w:t>
      </w:r>
      <w:proofErr w:type="spellEnd"/>
      <w:r>
        <w:t xml:space="preserve"> GP Surgery</w:t>
      </w:r>
      <w:r>
        <w:fldChar w:fldCharType="end"/>
      </w:r>
    </w:p>
    <w:p w14:paraId="68762529" w14:textId="77777777" w:rsidR="00797769" w:rsidRDefault="00797769" w:rsidP="00797769">
      <w:pPr>
        <w:jc w:val="center"/>
        <w:rPr>
          <w:b/>
        </w:rPr>
      </w:pPr>
    </w:p>
    <w:p w14:paraId="177C7DD3" w14:textId="77777777" w:rsidR="00797769" w:rsidRDefault="00797769" w:rsidP="00797769">
      <w:pPr>
        <w:pStyle w:val="Heading1"/>
      </w:pPr>
      <w:r>
        <w:t>Protocol for mask wearing in the surgery</w:t>
      </w:r>
    </w:p>
    <w:p w14:paraId="1DF3B8A8" w14:textId="77777777" w:rsidR="00797769" w:rsidRDefault="00797769" w:rsidP="00797769">
      <w:pPr>
        <w:jc w:val="center"/>
        <w:rPr>
          <w:b/>
        </w:rPr>
      </w:pPr>
    </w:p>
    <w:p w14:paraId="29FFD6EE" w14:textId="77777777" w:rsidR="00797769" w:rsidRDefault="00797769" w:rsidP="00797769">
      <w:pPr>
        <w:pStyle w:val="Heading2"/>
      </w:pPr>
      <w:r>
        <w:t>Document Control</w:t>
      </w:r>
    </w:p>
    <w:p w14:paraId="56E53064" w14:textId="77777777" w:rsidR="00797769" w:rsidRDefault="00797769" w:rsidP="00797769"/>
    <w:p w14:paraId="317E548E" w14:textId="77777777" w:rsidR="00797769" w:rsidRDefault="00797769" w:rsidP="00797769">
      <w:pPr>
        <w:pStyle w:val="Heading3"/>
      </w:pPr>
      <w:r>
        <w:t>A.</w:t>
      </w:r>
      <w:r>
        <w:tab/>
        <w:t>Confidentiality Notice</w:t>
      </w:r>
    </w:p>
    <w:p w14:paraId="567E9876" w14:textId="77777777" w:rsidR="00797769" w:rsidRDefault="00797769" w:rsidP="00797769"/>
    <w:p w14:paraId="51ABCEA4" w14:textId="77777777" w:rsidR="00797769" w:rsidRDefault="00797769" w:rsidP="00797769">
      <w:pPr>
        <w:jc w:val="both"/>
      </w:pPr>
      <w:r>
        <w:t xml:space="preserve">This document and the information contained therein is the property of </w:t>
      </w:r>
      <w:r>
        <w:fldChar w:fldCharType="begin"/>
      </w:r>
      <w:r>
        <w:instrText xml:space="preserve"> DOCPROPERTY  Company  \* MERGEFORMAT </w:instrText>
      </w:r>
      <w:r>
        <w:fldChar w:fldCharType="separate"/>
      </w:r>
      <w:proofErr w:type="spellStart"/>
      <w:r>
        <w:t>Sunniside</w:t>
      </w:r>
      <w:proofErr w:type="spellEnd"/>
      <w:r>
        <w:t xml:space="preserve"> GP Surgery</w:t>
      </w:r>
      <w:r>
        <w:fldChar w:fldCharType="end"/>
      </w:r>
      <w:r>
        <w:t>.</w:t>
      </w:r>
    </w:p>
    <w:p w14:paraId="4723595F" w14:textId="77777777" w:rsidR="00797769" w:rsidRDefault="00797769" w:rsidP="00797769">
      <w:pPr>
        <w:jc w:val="both"/>
      </w:pPr>
    </w:p>
    <w:p w14:paraId="32286BA7" w14:textId="77777777" w:rsidR="00797769" w:rsidRDefault="00797769" w:rsidP="00797769">
      <w:pPr>
        <w:jc w:val="both"/>
      </w:pPr>
      <w:r>
        <w:t xml:space="preserve">This document contains information that is privileged, confidential or otherwise protected from disclosure. It must not be used by, or its contents reproduced or otherwise copied or disclosed without the prior consent in writing from </w:t>
      </w:r>
      <w:r>
        <w:fldChar w:fldCharType="begin"/>
      </w:r>
      <w:r>
        <w:instrText xml:space="preserve"> DOCPROPERTY  Company  \* MERGEFORMAT </w:instrText>
      </w:r>
      <w:r>
        <w:fldChar w:fldCharType="separate"/>
      </w:r>
      <w:proofErr w:type="spellStart"/>
      <w:r>
        <w:t>Sunniside</w:t>
      </w:r>
      <w:proofErr w:type="spellEnd"/>
      <w:r>
        <w:t xml:space="preserve"> GP Surgery</w:t>
      </w:r>
      <w:r>
        <w:fldChar w:fldCharType="end"/>
      </w:r>
    </w:p>
    <w:p w14:paraId="53B6ACD9" w14:textId="77777777" w:rsidR="00797769" w:rsidRDefault="00797769" w:rsidP="00797769"/>
    <w:p w14:paraId="2211F01A" w14:textId="77777777" w:rsidR="00797769" w:rsidRDefault="00797769" w:rsidP="00797769">
      <w:pPr>
        <w:pStyle w:val="Heading3"/>
      </w:pPr>
      <w:r>
        <w:t>B.</w:t>
      </w:r>
      <w:r>
        <w:tab/>
        <w:t>Document Details</w:t>
      </w:r>
    </w:p>
    <w:p w14:paraId="2534E52C" w14:textId="77777777" w:rsidR="00797769" w:rsidRDefault="00797769" w:rsidP="00797769">
      <w:pPr>
        <w:rPr>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797769" w14:paraId="5313A4CD" w14:textId="77777777" w:rsidTr="007977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794886A6" w14:textId="77777777" w:rsidR="00797769" w:rsidRDefault="00797769">
            <w:pPr>
              <w:spacing w:line="276" w:lineRule="auto"/>
              <w:rPr>
                <w:b/>
                <w:caps/>
              </w:rPr>
            </w:pPr>
            <w:r>
              <w:rPr>
                <w:b/>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6E627AF3" w14:textId="77777777" w:rsidR="00797769" w:rsidRDefault="00797769">
            <w:pPr>
              <w:spacing w:line="276" w:lineRule="auto"/>
            </w:pPr>
          </w:p>
        </w:tc>
      </w:tr>
      <w:tr w:rsidR="00797769" w14:paraId="5A446BD1" w14:textId="77777777" w:rsidTr="007977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3A6354C" w14:textId="77777777" w:rsidR="00797769" w:rsidRDefault="00797769">
            <w:pPr>
              <w:spacing w:line="276" w:lineRule="auto"/>
              <w:rPr>
                <w:b/>
                <w:caps/>
              </w:rPr>
            </w:pPr>
            <w:r>
              <w:rPr>
                <w:b/>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A5782DF" w14:textId="77777777" w:rsidR="00797769" w:rsidRDefault="00797769">
            <w:pPr>
              <w:spacing w:line="276" w:lineRule="auto"/>
            </w:pPr>
            <w:r>
              <w:t>Susan Hay</w:t>
            </w:r>
          </w:p>
        </w:tc>
      </w:tr>
      <w:tr w:rsidR="00797769" w14:paraId="1C94725C" w14:textId="77777777" w:rsidTr="007977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DE923B8" w14:textId="77777777" w:rsidR="00797769" w:rsidRDefault="00797769">
            <w:pPr>
              <w:spacing w:line="276" w:lineRule="auto"/>
              <w:rPr>
                <w:b/>
                <w:caps/>
              </w:rPr>
            </w:pPr>
            <w:r>
              <w:rPr>
                <w:b/>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440C07CF" w14:textId="77777777" w:rsidR="00797769" w:rsidRDefault="00797769">
            <w:pPr>
              <w:spacing w:line="276" w:lineRule="auto"/>
            </w:pPr>
            <w:r>
              <w:fldChar w:fldCharType="begin"/>
            </w:r>
            <w:r>
              <w:instrText xml:space="preserve"> DOCPROPERTY  Company  \* MERGEFORMAT </w:instrText>
            </w:r>
            <w:r>
              <w:fldChar w:fldCharType="separate"/>
            </w:r>
            <w:proofErr w:type="spellStart"/>
            <w:r>
              <w:t>Sunniside</w:t>
            </w:r>
            <w:proofErr w:type="spellEnd"/>
            <w:r>
              <w:t xml:space="preserve"> GP Surgery</w:t>
            </w:r>
            <w:r>
              <w:fldChar w:fldCharType="end"/>
            </w:r>
          </w:p>
        </w:tc>
      </w:tr>
      <w:tr w:rsidR="00797769" w14:paraId="243FE44E" w14:textId="77777777" w:rsidTr="007977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5F3E4F4" w14:textId="77777777" w:rsidR="00797769" w:rsidRDefault="00797769">
            <w:pPr>
              <w:spacing w:line="276" w:lineRule="auto"/>
              <w:rPr>
                <w:b/>
                <w:caps/>
              </w:rPr>
            </w:pPr>
            <w:r>
              <w:rPr>
                <w:b/>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78A31A96" w14:textId="77777777" w:rsidR="00797769" w:rsidRDefault="00797769">
            <w:pPr>
              <w:spacing w:line="276" w:lineRule="auto"/>
            </w:pPr>
          </w:p>
        </w:tc>
      </w:tr>
      <w:tr w:rsidR="00797769" w14:paraId="67F13E41" w14:textId="77777777" w:rsidTr="007977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22648E5" w14:textId="77777777" w:rsidR="00797769" w:rsidRDefault="00797769">
            <w:pPr>
              <w:spacing w:line="276" w:lineRule="auto"/>
              <w:rPr>
                <w:b/>
                <w:caps/>
              </w:rPr>
            </w:pPr>
            <w:r>
              <w:rPr>
                <w:b/>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51C75ABF" w14:textId="77777777" w:rsidR="00797769" w:rsidRDefault="00797769">
            <w:pPr>
              <w:spacing w:line="276" w:lineRule="auto"/>
            </w:pPr>
            <w:r>
              <w:t>1.0</w:t>
            </w:r>
          </w:p>
        </w:tc>
      </w:tr>
      <w:tr w:rsidR="00797769" w14:paraId="662DF73C" w14:textId="77777777" w:rsidTr="007977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CEE40E5" w14:textId="77777777" w:rsidR="00797769" w:rsidRDefault="00797769">
            <w:pPr>
              <w:spacing w:line="276" w:lineRule="auto"/>
              <w:rPr>
                <w:b/>
                <w:caps/>
              </w:rPr>
            </w:pPr>
            <w:r>
              <w:rPr>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4B3C5FA4" w14:textId="77777777" w:rsidR="00797769" w:rsidRDefault="00797769">
            <w:pPr>
              <w:spacing w:line="276" w:lineRule="auto"/>
            </w:pPr>
            <w:r>
              <w:t>Sunniside Surgery</w:t>
            </w:r>
          </w:p>
        </w:tc>
      </w:tr>
      <w:tr w:rsidR="00797769" w14:paraId="11380825" w14:textId="77777777" w:rsidTr="007977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C729EC7" w14:textId="77777777" w:rsidR="00797769" w:rsidRDefault="00797769">
            <w:pPr>
              <w:spacing w:line="276" w:lineRule="auto"/>
              <w:rPr>
                <w:b/>
              </w:rPr>
            </w:pPr>
            <w:r>
              <w:rPr>
                <w:b/>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2441F3F0" w14:textId="77777777" w:rsidR="00797769" w:rsidRDefault="00797769">
            <w:pPr>
              <w:spacing w:line="276" w:lineRule="auto"/>
            </w:pPr>
            <w:r>
              <w:t>15/06/2022</w:t>
            </w:r>
          </w:p>
        </w:tc>
      </w:tr>
    </w:tbl>
    <w:p w14:paraId="5AF307D9" w14:textId="77777777" w:rsidR="00797769" w:rsidRDefault="00797769" w:rsidP="00797769">
      <w:pPr>
        <w:spacing w:after="200" w:line="276" w:lineRule="auto"/>
        <w:rPr>
          <w:rFonts w:asciiTheme="minorHAnsi" w:eastAsiaTheme="minorHAnsi" w:hAnsiTheme="minorHAnsi" w:cstheme="minorBidi"/>
          <w:color w:val="auto"/>
          <w:spacing w:val="0"/>
        </w:rPr>
      </w:pPr>
      <w:r w:rsidRPr="00797769">
        <w:rPr>
          <w:rFonts w:asciiTheme="minorHAnsi" w:eastAsiaTheme="minorHAnsi" w:hAnsiTheme="minorHAnsi" w:cstheme="minorBidi"/>
          <w:color w:val="auto"/>
          <w:spacing w:val="0"/>
        </w:rPr>
        <w:t xml:space="preserve">Following new guidance issued by NHS England which has suggested mask wearing should continue in healthcare settings where there are vulnerable patients. </w:t>
      </w:r>
    </w:p>
    <w:p w14:paraId="6BA30464" w14:textId="4F9E40B6" w:rsidR="00797769" w:rsidRPr="00797769" w:rsidRDefault="00797769" w:rsidP="00797769">
      <w:pPr>
        <w:spacing w:after="200" w:line="276" w:lineRule="auto"/>
        <w:rPr>
          <w:rFonts w:asciiTheme="minorHAnsi" w:eastAsiaTheme="minorHAnsi" w:hAnsiTheme="minorHAnsi" w:cstheme="minorBidi"/>
          <w:color w:val="auto"/>
          <w:spacing w:val="0"/>
        </w:rPr>
      </w:pPr>
      <w:r>
        <w:rPr>
          <w:rFonts w:asciiTheme="minorHAnsi" w:eastAsiaTheme="minorHAnsi" w:hAnsiTheme="minorHAnsi" w:cstheme="minorBidi"/>
          <w:color w:val="auto"/>
          <w:spacing w:val="0"/>
        </w:rPr>
        <w:t xml:space="preserve">The surgery </w:t>
      </w:r>
      <w:r w:rsidRPr="00797769">
        <w:rPr>
          <w:rFonts w:asciiTheme="minorHAnsi" w:eastAsiaTheme="minorHAnsi" w:hAnsiTheme="minorHAnsi" w:cstheme="minorBidi"/>
          <w:color w:val="auto"/>
          <w:spacing w:val="0"/>
        </w:rPr>
        <w:t>require</w:t>
      </w:r>
      <w:r>
        <w:rPr>
          <w:rFonts w:asciiTheme="minorHAnsi" w:eastAsiaTheme="minorHAnsi" w:hAnsiTheme="minorHAnsi" w:cstheme="minorBidi"/>
          <w:color w:val="auto"/>
          <w:spacing w:val="0"/>
        </w:rPr>
        <w:t>s</w:t>
      </w:r>
      <w:r w:rsidR="00B6496F">
        <w:rPr>
          <w:rFonts w:asciiTheme="minorHAnsi" w:eastAsiaTheme="minorHAnsi" w:hAnsiTheme="minorHAnsi" w:cstheme="minorBidi"/>
          <w:color w:val="auto"/>
          <w:spacing w:val="0"/>
        </w:rPr>
        <w:t xml:space="preserve"> adult</w:t>
      </w:r>
      <w:r w:rsidRPr="00797769">
        <w:rPr>
          <w:rFonts w:asciiTheme="minorHAnsi" w:eastAsiaTheme="minorHAnsi" w:hAnsiTheme="minorHAnsi" w:cstheme="minorBidi"/>
          <w:color w:val="auto"/>
          <w:spacing w:val="0"/>
        </w:rPr>
        <w:t xml:space="preserve"> patients and visitors to continue to wear a mask when visiting the pr</w:t>
      </w:r>
      <w:r>
        <w:rPr>
          <w:rFonts w:asciiTheme="minorHAnsi" w:eastAsiaTheme="minorHAnsi" w:hAnsiTheme="minorHAnsi" w:cstheme="minorBidi"/>
          <w:color w:val="auto"/>
          <w:spacing w:val="0"/>
        </w:rPr>
        <w:t>actice</w:t>
      </w:r>
      <w:r w:rsidRPr="00797769">
        <w:rPr>
          <w:rFonts w:asciiTheme="minorHAnsi" w:eastAsiaTheme="minorHAnsi" w:hAnsiTheme="minorHAnsi" w:cstheme="minorBidi"/>
          <w:color w:val="auto"/>
          <w:spacing w:val="0"/>
        </w:rPr>
        <w:t xml:space="preserve">. </w:t>
      </w:r>
      <w:r>
        <w:rPr>
          <w:rFonts w:asciiTheme="minorHAnsi" w:eastAsiaTheme="minorHAnsi" w:hAnsiTheme="minorHAnsi" w:cstheme="minorBidi"/>
          <w:color w:val="auto"/>
          <w:spacing w:val="0"/>
        </w:rPr>
        <w:t xml:space="preserve">The team have </w:t>
      </w:r>
      <w:r w:rsidRPr="00797769">
        <w:rPr>
          <w:rFonts w:asciiTheme="minorHAnsi" w:eastAsiaTheme="minorHAnsi" w:hAnsiTheme="minorHAnsi" w:cstheme="minorBidi"/>
          <w:color w:val="auto"/>
          <w:spacing w:val="0"/>
        </w:rPr>
        <w:t>carried out a risk assessment and found that due to vulnerable patients attending daily alongside people with respiratory conditions</w:t>
      </w:r>
      <w:r>
        <w:rPr>
          <w:rFonts w:asciiTheme="minorHAnsi" w:eastAsiaTheme="minorHAnsi" w:hAnsiTheme="minorHAnsi" w:cstheme="minorBidi"/>
          <w:color w:val="auto"/>
          <w:spacing w:val="0"/>
        </w:rPr>
        <w:t xml:space="preserve"> we should</w:t>
      </w:r>
      <w:r w:rsidRPr="00797769">
        <w:rPr>
          <w:rFonts w:asciiTheme="minorHAnsi" w:eastAsiaTheme="minorHAnsi" w:hAnsiTheme="minorHAnsi" w:cstheme="minorBidi"/>
          <w:color w:val="auto"/>
          <w:spacing w:val="0"/>
        </w:rPr>
        <w:t xml:space="preserve"> </w:t>
      </w:r>
      <w:r>
        <w:rPr>
          <w:rFonts w:asciiTheme="minorHAnsi" w:eastAsiaTheme="minorHAnsi" w:hAnsiTheme="minorHAnsi" w:cstheme="minorBidi"/>
          <w:color w:val="auto"/>
          <w:spacing w:val="0"/>
        </w:rPr>
        <w:t xml:space="preserve">continue </w:t>
      </w:r>
      <w:r w:rsidRPr="00797769">
        <w:rPr>
          <w:rFonts w:asciiTheme="minorHAnsi" w:eastAsiaTheme="minorHAnsi" w:hAnsiTheme="minorHAnsi" w:cstheme="minorBidi"/>
          <w:color w:val="auto"/>
          <w:spacing w:val="0"/>
        </w:rPr>
        <w:t>with mask wearing</w:t>
      </w:r>
      <w:r>
        <w:rPr>
          <w:rFonts w:asciiTheme="minorHAnsi" w:eastAsiaTheme="minorHAnsi" w:hAnsiTheme="minorHAnsi" w:cstheme="minorBidi"/>
          <w:color w:val="auto"/>
          <w:spacing w:val="0"/>
        </w:rPr>
        <w:t>, this</w:t>
      </w:r>
      <w:r w:rsidRPr="00797769">
        <w:rPr>
          <w:rFonts w:asciiTheme="minorHAnsi" w:eastAsiaTheme="minorHAnsi" w:hAnsiTheme="minorHAnsi" w:cstheme="minorBidi"/>
          <w:color w:val="auto"/>
          <w:spacing w:val="0"/>
        </w:rPr>
        <w:t xml:space="preserve"> </w:t>
      </w:r>
      <w:r w:rsidR="00B6496F">
        <w:rPr>
          <w:rFonts w:asciiTheme="minorHAnsi" w:eastAsiaTheme="minorHAnsi" w:hAnsiTheme="minorHAnsi" w:cstheme="minorBidi"/>
          <w:color w:val="auto"/>
          <w:spacing w:val="0"/>
        </w:rPr>
        <w:t xml:space="preserve">will </w:t>
      </w:r>
      <w:r w:rsidRPr="00797769">
        <w:rPr>
          <w:rFonts w:asciiTheme="minorHAnsi" w:eastAsiaTheme="minorHAnsi" w:hAnsiTheme="minorHAnsi" w:cstheme="minorBidi"/>
          <w:color w:val="auto"/>
          <w:spacing w:val="0"/>
        </w:rPr>
        <w:t xml:space="preserve">help to protect </w:t>
      </w:r>
      <w:r>
        <w:rPr>
          <w:rFonts w:asciiTheme="minorHAnsi" w:eastAsiaTheme="minorHAnsi" w:hAnsiTheme="minorHAnsi" w:cstheme="minorBidi"/>
          <w:color w:val="auto"/>
          <w:spacing w:val="0"/>
        </w:rPr>
        <w:t xml:space="preserve">patients </w:t>
      </w:r>
      <w:r w:rsidRPr="00797769">
        <w:rPr>
          <w:rFonts w:asciiTheme="minorHAnsi" w:eastAsiaTheme="minorHAnsi" w:hAnsiTheme="minorHAnsi" w:cstheme="minorBidi"/>
          <w:color w:val="auto"/>
          <w:spacing w:val="0"/>
        </w:rPr>
        <w:t xml:space="preserve">against the spread of Covid-19 and assist to keep patients safe. The assessment also highlighted due to multiple untriaged patients and visitors </w:t>
      </w:r>
      <w:r>
        <w:rPr>
          <w:rFonts w:asciiTheme="minorHAnsi" w:eastAsiaTheme="minorHAnsi" w:hAnsiTheme="minorHAnsi" w:cstheme="minorBidi"/>
          <w:color w:val="auto"/>
          <w:spacing w:val="0"/>
        </w:rPr>
        <w:t xml:space="preserve">that attend </w:t>
      </w:r>
      <w:r w:rsidRPr="00797769">
        <w:rPr>
          <w:rFonts w:asciiTheme="minorHAnsi" w:eastAsiaTheme="minorHAnsi" w:hAnsiTheme="minorHAnsi" w:cstheme="minorBidi"/>
          <w:color w:val="auto"/>
          <w:spacing w:val="0"/>
        </w:rPr>
        <w:t xml:space="preserve">daily and </w:t>
      </w:r>
      <w:r>
        <w:rPr>
          <w:rFonts w:asciiTheme="minorHAnsi" w:eastAsiaTheme="minorHAnsi" w:hAnsiTheme="minorHAnsi" w:cstheme="minorBidi"/>
          <w:color w:val="auto"/>
          <w:spacing w:val="0"/>
        </w:rPr>
        <w:t xml:space="preserve">the </w:t>
      </w:r>
      <w:r w:rsidRPr="00797769">
        <w:rPr>
          <w:rFonts w:asciiTheme="minorHAnsi" w:eastAsiaTheme="minorHAnsi" w:hAnsiTheme="minorHAnsi" w:cstheme="minorBidi"/>
          <w:color w:val="auto"/>
          <w:spacing w:val="0"/>
        </w:rPr>
        <w:t>limitations with space in the building to separate high-risk patients in</w:t>
      </w:r>
      <w:r>
        <w:rPr>
          <w:rFonts w:asciiTheme="minorHAnsi" w:eastAsiaTheme="minorHAnsi" w:hAnsiTheme="minorHAnsi" w:cstheme="minorBidi"/>
          <w:color w:val="auto"/>
          <w:spacing w:val="0"/>
        </w:rPr>
        <w:t xml:space="preserve"> a separate waiting area</w:t>
      </w:r>
      <w:r w:rsidRPr="00797769">
        <w:rPr>
          <w:rFonts w:asciiTheme="minorHAnsi" w:eastAsiaTheme="minorHAnsi" w:hAnsiTheme="minorHAnsi" w:cstheme="minorBidi"/>
          <w:color w:val="auto"/>
          <w:spacing w:val="0"/>
        </w:rPr>
        <w:t>, mask would be a sensible measure to keep in place.</w:t>
      </w:r>
    </w:p>
    <w:p w14:paraId="67EC5FBF" w14:textId="763797F5" w:rsidR="00797769" w:rsidRDefault="00797769" w:rsidP="00797769">
      <w:pPr>
        <w:spacing w:after="200" w:line="276" w:lineRule="auto"/>
        <w:rPr>
          <w:rFonts w:asciiTheme="minorHAnsi" w:eastAsiaTheme="minorHAnsi" w:hAnsiTheme="minorHAnsi" w:cstheme="minorBidi"/>
          <w:color w:val="auto"/>
          <w:spacing w:val="0"/>
        </w:rPr>
      </w:pPr>
      <w:r w:rsidRPr="00797769">
        <w:rPr>
          <w:rFonts w:asciiTheme="minorHAnsi" w:eastAsiaTheme="minorHAnsi" w:hAnsiTheme="minorHAnsi" w:cstheme="minorBidi"/>
          <w:color w:val="auto"/>
          <w:spacing w:val="0"/>
        </w:rPr>
        <w:t xml:space="preserve">We appreciate that adults with autism or learning disability may not be able to tolerate wearing a face mask and there is no requirement for them to do so. Interpreters often wear transparent face masks to allow for easier lip reading but we recognise that lowering face masks for Deaf or hearing-impaired patients may be necessary to ease understanding and health care professionals will do the same if it becomes apparent that this is necessary to aid communication. </w:t>
      </w:r>
    </w:p>
    <w:p w14:paraId="4DCD925B" w14:textId="595C8795" w:rsidR="00797769" w:rsidRPr="00797769" w:rsidRDefault="00797769" w:rsidP="00797769">
      <w:pPr>
        <w:spacing w:after="200" w:line="276" w:lineRule="auto"/>
        <w:rPr>
          <w:rFonts w:asciiTheme="minorHAnsi" w:eastAsiaTheme="minorHAnsi" w:hAnsiTheme="minorHAnsi" w:cstheme="minorBidi"/>
          <w:color w:val="auto"/>
          <w:spacing w:val="0"/>
        </w:rPr>
      </w:pPr>
      <w:r>
        <w:rPr>
          <w:rFonts w:asciiTheme="minorHAnsi" w:eastAsiaTheme="minorHAnsi" w:hAnsiTheme="minorHAnsi" w:cstheme="minorBidi"/>
          <w:color w:val="auto"/>
          <w:spacing w:val="0"/>
        </w:rPr>
        <w:lastRenderedPageBreak/>
        <w:t>Should you require further advice or information please contact the practice manager Mrs Hay</w:t>
      </w:r>
    </w:p>
    <w:p w14:paraId="7222001F" w14:textId="77777777" w:rsidR="00797769" w:rsidRPr="00797769" w:rsidRDefault="00797769" w:rsidP="00797769">
      <w:pPr>
        <w:spacing w:after="200" w:line="276" w:lineRule="auto"/>
        <w:rPr>
          <w:rFonts w:asciiTheme="minorHAnsi" w:eastAsiaTheme="minorHAnsi" w:hAnsiTheme="minorHAnsi" w:cstheme="minorBidi"/>
          <w:color w:val="auto"/>
          <w:spacing w:val="0"/>
        </w:rPr>
      </w:pPr>
      <w:r w:rsidRPr="00797769">
        <w:rPr>
          <w:rFonts w:asciiTheme="minorHAnsi" w:eastAsiaTheme="minorHAnsi" w:hAnsiTheme="minorHAnsi" w:cstheme="minorBidi"/>
          <w:color w:val="auto"/>
          <w:spacing w:val="0"/>
        </w:rPr>
        <w:t>We are grateful to everyone for all the support and compliance with the safety measures in place at Sunniside</w:t>
      </w:r>
    </w:p>
    <w:p w14:paraId="197D47BD" w14:textId="77777777" w:rsidR="00F31704" w:rsidRPr="00797769" w:rsidRDefault="00F31704">
      <w:pPr>
        <w:rPr>
          <w:sz w:val="36"/>
          <w:szCs w:val="36"/>
        </w:rPr>
      </w:pPr>
    </w:p>
    <w:sectPr w:rsidR="00F31704" w:rsidRPr="00797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69"/>
    <w:rsid w:val="00797769"/>
    <w:rsid w:val="00B6496F"/>
    <w:rsid w:val="00F31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F211"/>
  <w15:chartTrackingRefBased/>
  <w15:docId w15:val="{66EBC6E6-2F78-4F8C-95C9-7EF1394D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69"/>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797769"/>
    <w:pPr>
      <w:jc w:val="center"/>
      <w:outlineLvl w:val="0"/>
    </w:pPr>
    <w:rPr>
      <w:b/>
      <w:sz w:val="32"/>
      <w:szCs w:val="32"/>
    </w:rPr>
  </w:style>
  <w:style w:type="paragraph" w:styleId="Heading2">
    <w:name w:val="heading 2"/>
    <w:basedOn w:val="Normal"/>
    <w:next w:val="Normal"/>
    <w:link w:val="Heading2Char"/>
    <w:semiHidden/>
    <w:unhideWhenUsed/>
    <w:qFormat/>
    <w:rsid w:val="00797769"/>
    <w:pPr>
      <w:outlineLvl w:val="1"/>
    </w:pPr>
    <w:rPr>
      <w:b/>
      <w:sz w:val="28"/>
      <w:szCs w:val="28"/>
      <w:u w:val="single"/>
    </w:rPr>
  </w:style>
  <w:style w:type="paragraph" w:styleId="Heading3">
    <w:name w:val="heading 3"/>
    <w:basedOn w:val="Normal"/>
    <w:next w:val="Normal"/>
    <w:link w:val="Heading3Char"/>
    <w:semiHidden/>
    <w:unhideWhenUsed/>
    <w:qFormat/>
    <w:rsid w:val="00797769"/>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769"/>
    <w:rPr>
      <w:rFonts w:ascii="Calibri" w:eastAsia="Arial" w:hAnsi="Calibri" w:cs="Arial"/>
      <w:b/>
      <w:color w:val="000000"/>
      <w:spacing w:val="-2"/>
      <w:sz w:val="32"/>
      <w:szCs w:val="32"/>
    </w:rPr>
  </w:style>
  <w:style w:type="character" w:customStyle="1" w:styleId="Heading2Char">
    <w:name w:val="Heading 2 Char"/>
    <w:basedOn w:val="DefaultParagraphFont"/>
    <w:link w:val="Heading2"/>
    <w:semiHidden/>
    <w:rsid w:val="00797769"/>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semiHidden/>
    <w:rsid w:val="00797769"/>
    <w:rPr>
      <w:rFonts w:ascii="Calibri" w:eastAsia="Arial" w:hAnsi="Calibri" w:cs="Arial"/>
      <w:b/>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347</Words>
  <Characters>1979</Characters>
  <Application>Microsoft Office Word</Application>
  <DocSecurity>0</DocSecurity>
  <Lines>16</Lines>
  <Paragraphs>4</Paragraphs>
  <ScaleCrop>false</ScaleCrop>
  <Company>NECS NHS</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Helen (SUNNISIDE SURGERY)</dc:creator>
  <cp:keywords/>
  <dc:description/>
  <cp:lastModifiedBy>MCINTYRE, Helen (SUNNISIDE SURGERY)</cp:lastModifiedBy>
  <cp:revision>2</cp:revision>
  <dcterms:created xsi:type="dcterms:W3CDTF">2022-07-11T13:25:00Z</dcterms:created>
  <dcterms:modified xsi:type="dcterms:W3CDTF">2022-07-11T13:47:00Z</dcterms:modified>
</cp:coreProperties>
</file>