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614E" w14:textId="2E6F4510" w:rsidR="0056230E" w:rsidRDefault="00725469">
      <w:pPr>
        <w:rPr>
          <w:noProof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086075C8" wp14:editId="61FF61EA">
            <wp:simplePos x="0" y="0"/>
            <wp:positionH relativeFrom="column">
              <wp:posOffset>3952875</wp:posOffset>
            </wp:positionH>
            <wp:positionV relativeFrom="paragraph">
              <wp:posOffset>38100</wp:posOffset>
            </wp:positionV>
            <wp:extent cx="2219325" cy="1514475"/>
            <wp:effectExtent l="0" t="0" r="9525" b="952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5FBBF8" wp14:editId="7FBB0117">
                <wp:simplePos x="0" y="0"/>
                <wp:positionH relativeFrom="column">
                  <wp:posOffset>-297815</wp:posOffset>
                </wp:positionH>
                <wp:positionV relativeFrom="paragraph">
                  <wp:posOffset>-457200</wp:posOffset>
                </wp:positionV>
                <wp:extent cx="6394450" cy="2743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C5A506" w14:textId="77777777" w:rsidR="00725469" w:rsidRDefault="00725469" w:rsidP="0072546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52"/>
                                <w:szCs w:val="52"/>
                                <w14:ligatures w14:val="none"/>
                              </w:rPr>
                              <w:t>Healthy Family Relationship Support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FBB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45pt;margin-top:-36pt;width:503.5pt;height:3in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00C5A506" w14:textId="77777777" w:rsidR="00725469" w:rsidRDefault="00725469" w:rsidP="0072546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C285A3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52"/>
                          <w:szCs w:val="52"/>
                          <w14:ligatures w14:val="none"/>
                        </w:rPr>
                        <w:t>Healthy Family Relationship Support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C42F7B" wp14:editId="1073FE1F">
            <wp:extent cx="3895090" cy="3295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329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EB302E" w14:textId="5FFD02F1" w:rsidR="00725469" w:rsidRDefault="00725469" w:rsidP="00725469">
      <w:pPr>
        <w:rPr>
          <w:noProof/>
        </w:rPr>
      </w:pPr>
    </w:p>
    <w:p w14:paraId="6EF85D56" w14:textId="7DB93CCB" w:rsidR="00725469" w:rsidRPr="00725469" w:rsidRDefault="00725469" w:rsidP="00725469">
      <w:pPr>
        <w:tabs>
          <w:tab w:val="left" w:pos="915"/>
        </w:tabs>
      </w:pPr>
      <w:r w:rsidRPr="00725469">
        <w:rPr>
          <w:rFonts w:ascii="Arial" w:hAnsi="Arial" w:cs="Arial"/>
          <w:b/>
          <w:bCs/>
          <w:noProof/>
          <w:color w:val="C285A3"/>
          <w:sz w:val="44"/>
          <w:szCs w:val="44"/>
          <w14:ligatures w14:val="none"/>
        </w:rPr>
        <w:drawing>
          <wp:anchor distT="0" distB="0" distL="114300" distR="114300" simplePos="0" relativeHeight="251664384" behindDoc="1" locked="0" layoutInCell="1" allowOverlap="1" wp14:anchorId="3D1E777A" wp14:editId="0C7D7A16">
            <wp:simplePos x="0" y="0"/>
            <wp:positionH relativeFrom="column">
              <wp:posOffset>5057775</wp:posOffset>
            </wp:positionH>
            <wp:positionV relativeFrom="paragraph">
              <wp:posOffset>2703195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C7D0106" wp14:editId="129D34D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145530" cy="6657340"/>
                <wp:effectExtent l="0" t="0" r="0" b="12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665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5C8D87" w14:textId="77777777" w:rsidR="00725469" w:rsidRDefault="00725469" w:rsidP="00725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>Arguments in relationships are normal, but if you find yourself doing any of the following with your partner or co-parent, you may need help to sort things out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>.</w:t>
                            </w:r>
                          </w:p>
                          <w:p w14:paraId="31227EB6" w14:textId="176862C2" w:rsidR="00725469" w:rsidRDefault="00725469" w:rsidP="00725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>Arguing often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 xml:space="preserve">                                        </w:t>
                            </w:r>
                          </w:p>
                          <w:p w14:paraId="1363D301" w14:textId="77777777" w:rsidR="00725469" w:rsidRDefault="00725469" w:rsidP="00725469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>Not resolving arguments</w:t>
                            </w:r>
                          </w:p>
                          <w:p w14:paraId="77A27A64" w14:textId="7F43E01A" w:rsidR="00725469" w:rsidRDefault="00725469" w:rsidP="00725469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>Walking away from arguments</w:t>
                            </w:r>
                          </w:p>
                          <w:p w14:paraId="2F3E54E7" w14:textId="6EE525F6" w:rsidR="00725469" w:rsidRDefault="00725469" w:rsidP="00725469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>Feeling angry and shouting</w:t>
                            </w:r>
                          </w:p>
                          <w:p w14:paraId="054BDE17" w14:textId="5D6F09B2" w:rsidR="00725469" w:rsidRDefault="00725469" w:rsidP="00725469">
                            <w:pPr>
                              <w:widowControl w:val="0"/>
                              <w:ind w:left="567" w:hanging="567"/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>Arguing in front of children</w:t>
                            </w:r>
                          </w:p>
                          <w:p w14:paraId="222DA57E" w14:textId="554C4110" w:rsidR="00725469" w:rsidRDefault="00725469" w:rsidP="00725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>For information about free relationship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 xml:space="preserve">Support, scan the QR code to reach </w:t>
                            </w:r>
                          </w:p>
                          <w:p w14:paraId="4C32A618" w14:textId="4C4CBBBB" w:rsidR="00725469" w:rsidRDefault="00725469" w:rsidP="00725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>Newcastle Support Directory.</w:t>
                            </w:r>
                            <w:r w:rsidRPr="00725469">
                              <w:rPr>
                                <w:rFonts w:ascii="Arial" w:hAnsi="Arial" w:cs="Arial"/>
                                <w:b/>
                                <w:bCs/>
                                <w:color w:val="C285A3"/>
                                <w:sz w:val="44"/>
                                <w:szCs w:val="4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D0106" id="Text Box 7" o:spid="_x0000_s1027" type="#_x0000_t202" style="position:absolute;margin-left:0;margin-top:2.85pt;width:483.9pt;height:524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" filled="f" fillcolor="#5b9bd5" stroked="f" strokecolor="black [0]" strokeweight="2pt">
                <v:textbox inset="2.88pt,2.88pt,2.88pt,2.88pt">
                  <w:txbxContent>
                    <w:p w14:paraId="7F5C8D87" w14:textId="77777777" w:rsidR="00725469" w:rsidRDefault="00725469" w:rsidP="0072546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>Arguments in relationships are normal, but if you find yourself doing any of the following with your partner or co-parent, you may need help to sort things out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>.</w:t>
                      </w:r>
                    </w:p>
                    <w:p w14:paraId="31227EB6" w14:textId="176862C2" w:rsidR="00725469" w:rsidRDefault="00725469" w:rsidP="0072546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</w:pPr>
                      <w: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>Arguing often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 xml:space="preserve">                                        </w:t>
                      </w:r>
                    </w:p>
                    <w:p w14:paraId="1363D301" w14:textId="77777777" w:rsidR="00725469" w:rsidRDefault="00725469" w:rsidP="00725469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>Not resolving arguments</w:t>
                      </w:r>
                    </w:p>
                    <w:p w14:paraId="77A27A64" w14:textId="7F43E01A" w:rsidR="00725469" w:rsidRDefault="00725469" w:rsidP="00725469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>Walking away from arguments</w:t>
                      </w:r>
                    </w:p>
                    <w:p w14:paraId="2F3E54E7" w14:textId="6EE525F6" w:rsidR="00725469" w:rsidRDefault="00725469" w:rsidP="00725469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>Feeling angry and shouting</w:t>
                      </w:r>
                    </w:p>
                    <w:p w14:paraId="054BDE17" w14:textId="5D6F09B2" w:rsidR="00725469" w:rsidRDefault="00725469" w:rsidP="00725469">
                      <w:pPr>
                        <w:widowControl w:val="0"/>
                        <w:ind w:left="567" w:hanging="567"/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>Arguing in front of children</w:t>
                      </w:r>
                    </w:p>
                    <w:p w14:paraId="222DA57E" w14:textId="554C4110" w:rsidR="00725469" w:rsidRDefault="00725469" w:rsidP="0072546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>For information about free relationship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 xml:space="preserve">Support, scan the QR code to reach </w:t>
                      </w:r>
                    </w:p>
                    <w:p w14:paraId="4C32A618" w14:textId="4C4CBBBB" w:rsidR="00725469" w:rsidRDefault="00725469" w:rsidP="0072546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>Newcastle Support Directory.</w:t>
                      </w:r>
                      <w:r w:rsidRPr="00725469">
                        <w:rPr>
                          <w:rFonts w:ascii="Arial" w:hAnsi="Arial" w:cs="Arial"/>
                          <w:b/>
                          <w:bCs/>
                          <w:color w:val="C285A3"/>
                          <w:sz w:val="44"/>
                          <w:szCs w:val="4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5469" w:rsidRPr="00725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69"/>
    <w:rsid w:val="0056230E"/>
    <w:rsid w:val="0072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2E04"/>
  <w15:chartTrackingRefBased/>
  <w15:docId w15:val="{E94C5151-CBA9-4590-ACD3-48E233E6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6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NECS NHS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Lucy (SUNNISIDE SURGERY)</dc:creator>
  <cp:keywords/>
  <dc:description/>
  <cp:lastModifiedBy>BOYLE, Lucy (SUNNISIDE SURGERY)</cp:lastModifiedBy>
  <cp:revision>1</cp:revision>
  <dcterms:created xsi:type="dcterms:W3CDTF">2023-04-05T08:36:00Z</dcterms:created>
  <dcterms:modified xsi:type="dcterms:W3CDTF">2023-04-05T08:39:00Z</dcterms:modified>
</cp:coreProperties>
</file>